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30" w:rsidRPr="00AD70F4" w:rsidRDefault="00AD70F4" w:rsidP="00A97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B352BA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E42D9F">
        <w:rPr>
          <w:rFonts w:ascii="Times New Roman" w:hAnsi="Times New Roman" w:cs="Times New Roman"/>
          <w:sz w:val="28"/>
          <w:szCs w:val="28"/>
        </w:rPr>
        <w:t xml:space="preserve"> </w:t>
      </w:r>
      <w:r w:rsidR="00737EC5" w:rsidRPr="00AD70F4">
        <w:rPr>
          <w:rFonts w:ascii="Times New Roman" w:hAnsi="Times New Roman" w:cs="Times New Roman"/>
          <w:sz w:val="28"/>
          <w:szCs w:val="28"/>
        </w:rPr>
        <w:t>руководител</w:t>
      </w:r>
      <w:r w:rsidR="00B352BA">
        <w:rPr>
          <w:rFonts w:ascii="Times New Roman" w:hAnsi="Times New Roman" w:cs="Times New Roman"/>
          <w:sz w:val="28"/>
          <w:szCs w:val="28"/>
        </w:rPr>
        <w:t xml:space="preserve">я </w:t>
      </w:r>
      <w:r w:rsidR="00737EC5" w:rsidRPr="00AD70F4">
        <w:rPr>
          <w:rFonts w:ascii="Times New Roman" w:hAnsi="Times New Roman" w:cs="Times New Roman"/>
          <w:sz w:val="28"/>
          <w:szCs w:val="28"/>
        </w:rPr>
        <w:t>отдела</w:t>
      </w:r>
    </w:p>
    <w:p w:rsidR="00AD70F4" w:rsidRDefault="00EA1B9F" w:rsidP="00A97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hAnsi="Times New Roman" w:cs="Times New Roman"/>
          <w:sz w:val="28"/>
          <w:szCs w:val="28"/>
        </w:rPr>
        <w:t xml:space="preserve">КГУ  «Отдел </w:t>
      </w:r>
      <w:r w:rsidR="00C83F01" w:rsidRPr="00AD70F4">
        <w:rPr>
          <w:rFonts w:ascii="Times New Roman" w:hAnsi="Times New Roman" w:cs="Times New Roman"/>
          <w:sz w:val="28"/>
          <w:szCs w:val="28"/>
        </w:rPr>
        <w:t>архите</w:t>
      </w:r>
      <w:r w:rsidR="00DF5B5D" w:rsidRPr="00AD70F4">
        <w:rPr>
          <w:rFonts w:ascii="Times New Roman" w:hAnsi="Times New Roman" w:cs="Times New Roman"/>
          <w:sz w:val="28"/>
          <w:szCs w:val="28"/>
        </w:rPr>
        <w:t>к</w:t>
      </w:r>
      <w:r w:rsidR="00C83F01" w:rsidRPr="00AD70F4">
        <w:rPr>
          <w:rFonts w:ascii="Times New Roman" w:hAnsi="Times New Roman" w:cs="Times New Roman"/>
          <w:sz w:val="28"/>
          <w:szCs w:val="28"/>
        </w:rPr>
        <w:t xml:space="preserve">туры, </w:t>
      </w:r>
      <w:r w:rsidR="00AD70F4">
        <w:rPr>
          <w:rFonts w:ascii="Times New Roman" w:hAnsi="Times New Roman" w:cs="Times New Roman"/>
          <w:sz w:val="28"/>
          <w:szCs w:val="28"/>
        </w:rPr>
        <w:t>стр</w:t>
      </w:r>
      <w:r w:rsidR="00C83F01" w:rsidRPr="00AD70F4">
        <w:rPr>
          <w:rFonts w:ascii="Times New Roman" w:hAnsi="Times New Roman" w:cs="Times New Roman"/>
          <w:sz w:val="28"/>
          <w:szCs w:val="28"/>
        </w:rPr>
        <w:t xml:space="preserve">оительства, </w:t>
      </w:r>
    </w:p>
    <w:p w:rsidR="00EA1B9F" w:rsidRPr="00AD70F4" w:rsidRDefault="00C83F01" w:rsidP="00A97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eastAsia="Times New Roman" w:hAnsi="Times New Roman" w:cs="Times New Roman"/>
          <w:sz w:val="28"/>
          <w:szCs w:val="28"/>
        </w:rPr>
        <w:t xml:space="preserve">  ЖКХ</w:t>
      </w:r>
      <w:r w:rsidR="00EA1B9F" w:rsidRPr="00AD70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B352BA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gramEnd"/>
      <w:r w:rsidR="00B352BA">
        <w:rPr>
          <w:rFonts w:ascii="Times New Roman" w:eastAsia="Times New Roman" w:hAnsi="Times New Roman" w:cs="Times New Roman"/>
          <w:sz w:val="28"/>
          <w:szCs w:val="28"/>
        </w:rPr>
        <w:t xml:space="preserve"> и АД</w:t>
      </w:r>
      <w:r w:rsidR="00E42D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D70F4"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 w:rsidR="00E42D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70F4">
        <w:rPr>
          <w:rFonts w:ascii="Times New Roman" w:eastAsia="Times New Roman" w:hAnsi="Times New Roman" w:cs="Times New Roman"/>
          <w:sz w:val="28"/>
          <w:szCs w:val="28"/>
        </w:rPr>
        <w:t xml:space="preserve">Тайыншинского района          </w:t>
      </w:r>
    </w:p>
    <w:p w:rsidR="00EA1B9F" w:rsidRPr="00AD70F4" w:rsidRDefault="00EA1B9F" w:rsidP="00A97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70F4">
        <w:rPr>
          <w:rFonts w:ascii="Times New Roman" w:hAnsi="Times New Roman" w:cs="Times New Roman"/>
          <w:sz w:val="28"/>
          <w:szCs w:val="28"/>
        </w:rPr>
        <w:t xml:space="preserve">   Северо-Казахстанской области»</w:t>
      </w:r>
      <w:r w:rsidR="00B352BA">
        <w:rPr>
          <w:rFonts w:ascii="Times New Roman" w:hAnsi="Times New Roman" w:cs="Times New Roman"/>
          <w:sz w:val="28"/>
          <w:szCs w:val="28"/>
        </w:rPr>
        <w:t xml:space="preserve"> № 3-ОД от 18 января 2022 года</w:t>
      </w:r>
    </w:p>
    <w:p w:rsidR="00737EC5" w:rsidRDefault="00737EC5" w:rsidP="003731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EC5" w:rsidRPr="00B352BA" w:rsidRDefault="00737EC5" w:rsidP="0037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2BA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B352BA" w:rsidRDefault="00C466C5" w:rsidP="0037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737EC5" w:rsidRPr="00B352BA">
        <w:rPr>
          <w:rFonts w:ascii="Times New Roman" w:hAnsi="Times New Roman" w:cs="Times New Roman"/>
          <w:b/>
          <w:sz w:val="28"/>
          <w:szCs w:val="28"/>
        </w:rPr>
        <w:t xml:space="preserve">лавного </w:t>
      </w:r>
      <w:proofErr w:type="spellStart"/>
      <w:r w:rsidR="00737EC5" w:rsidRPr="00B352BA">
        <w:rPr>
          <w:rFonts w:ascii="Times New Roman" w:hAnsi="Times New Roman" w:cs="Times New Roman"/>
          <w:b/>
          <w:sz w:val="28"/>
          <w:szCs w:val="28"/>
        </w:rPr>
        <w:t>специалиста-жилищного</w:t>
      </w:r>
      <w:proofErr w:type="spellEnd"/>
      <w:r w:rsidR="00737EC5" w:rsidRPr="00B352BA">
        <w:rPr>
          <w:rFonts w:ascii="Times New Roman" w:hAnsi="Times New Roman" w:cs="Times New Roman"/>
          <w:b/>
          <w:sz w:val="28"/>
          <w:szCs w:val="28"/>
        </w:rPr>
        <w:t xml:space="preserve"> инспектора отдела </w:t>
      </w:r>
      <w:r w:rsidR="00B352BA" w:rsidRPr="00B352BA">
        <w:rPr>
          <w:rFonts w:ascii="Times New Roman" w:hAnsi="Times New Roman" w:cs="Times New Roman"/>
          <w:b/>
          <w:sz w:val="28"/>
          <w:szCs w:val="28"/>
        </w:rPr>
        <w:t xml:space="preserve">архитектуры, строительства, </w:t>
      </w:r>
      <w:r w:rsidR="00B352BA" w:rsidRPr="00B352BA">
        <w:rPr>
          <w:rFonts w:ascii="Times New Roman" w:eastAsia="Times New Roman" w:hAnsi="Times New Roman" w:cs="Times New Roman"/>
          <w:b/>
          <w:sz w:val="28"/>
          <w:szCs w:val="28"/>
        </w:rPr>
        <w:t xml:space="preserve"> ЖКХ, </w:t>
      </w:r>
      <w:proofErr w:type="gramStart"/>
      <w:r w:rsidR="00B352BA" w:rsidRPr="00B352BA">
        <w:rPr>
          <w:rFonts w:ascii="Times New Roman" w:eastAsia="Times New Roman" w:hAnsi="Times New Roman" w:cs="Times New Roman"/>
          <w:b/>
          <w:sz w:val="28"/>
          <w:szCs w:val="28"/>
        </w:rPr>
        <w:t>ПТ</w:t>
      </w:r>
      <w:proofErr w:type="gramEnd"/>
      <w:r w:rsidR="00B352BA" w:rsidRPr="00B352BA">
        <w:rPr>
          <w:rFonts w:ascii="Times New Roman" w:eastAsia="Times New Roman" w:hAnsi="Times New Roman" w:cs="Times New Roman"/>
          <w:b/>
          <w:sz w:val="28"/>
          <w:szCs w:val="28"/>
        </w:rPr>
        <w:t xml:space="preserve"> и АД  </w:t>
      </w:r>
      <w:proofErr w:type="spellStart"/>
      <w:r w:rsidR="00B352BA">
        <w:rPr>
          <w:rFonts w:ascii="Times New Roman" w:eastAsia="Times New Roman" w:hAnsi="Times New Roman" w:cs="Times New Roman"/>
          <w:b/>
          <w:sz w:val="28"/>
          <w:szCs w:val="28"/>
        </w:rPr>
        <w:t>акимата</w:t>
      </w:r>
      <w:proofErr w:type="spellEnd"/>
      <w:r w:rsidR="00A97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1B9F" w:rsidRPr="00B352BA">
        <w:rPr>
          <w:rFonts w:ascii="Times New Roman" w:hAnsi="Times New Roman" w:cs="Times New Roman"/>
          <w:b/>
          <w:sz w:val="28"/>
        </w:rPr>
        <w:t xml:space="preserve">Тайыншинского района  </w:t>
      </w:r>
      <w:r w:rsidR="00420D68" w:rsidRPr="00B352BA">
        <w:rPr>
          <w:rFonts w:ascii="Times New Roman" w:hAnsi="Times New Roman" w:cs="Times New Roman"/>
          <w:b/>
          <w:sz w:val="28"/>
        </w:rPr>
        <w:t>Северо-Казахстанской области</w:t>
      </w:r>
      <w:r w:rsidR="008870CC" w:rsidRPr="00B352BA">
        <w:rPr>
          <w:rFonts w:ascii="Times New Roman" w:hAnsi="Times New Roman" w:cs="Times New Roman"/>
          <w:b/>
          <w:sz w:val="28"/>
        </w:rPr>
        <w:t>.</w:t>
      </w:r>
    </w:p>
    <w:p w:rsidR="00B352BA" w:rsidRPr="00B352BA" w:rsidRDefault="00B352BA" w:rsidP="0037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352BA" w:rsidRPr="00014B8E" w:rsidRDefault="00B352BA" w:rsidP="0037319E">
      <w:pPr>
        <w:spacing w:after="0" w:line="240" w:lineRule="auto"/>
        <w:ind w:firstLine="709"/>
        <w:jc w:val="both"/>
        <w:rPr>
          <w:rFonts w:ascii="Times New Roman" w:hAnsi="Times New Roman"/>
          <w:kern w:val="36"/>
          <w:sz w:val="28"/>
          <w:szCs w:val="28"/>
        </w:rPr>
      </w:pPr>
      <w:proofErr w:type="gramStart"/>
      <w:r w:rsidRPr="00014B8E">
        <w:rPr>
          <w:rFonts w:ascii="Times New Roman" w:hAnsi="Times New Roman"/>
          <w:kern w:val="36"/>
          <w:sz w:val="28"/>
          <w:szCs w:val="28"/>
        </w:rPr>
        <w:t xml:space="preserve">Настоящая должностная инструкция разработана  на основании статьи 31 Закона Республики Казахстан от 23 ноября 2015 года № 416-V «О государственной службе Республики Казахстан», приказа </w:t>
      </w:r>
      <w:r w:rsidRPr="00014B8E">
        <w:rPr>
          <w:rFonts w:ascii="Times New Roman" w:hAnsi="Times New Roman"/>
          <w:sz w:val="28"/>
          <w:szCs w:val="28"/>
        </w:rPr>
        <w:t xml:space="preserve">Председателя Агентства Республики Казахстан по делам государственной службы и противодействию коррупции от 21 октября 2016 года № 20 </w:t>
      </w:r>
      <w:r w:rsidRPr="00014B8E">
        <w:rPr>
          <w:rFonts w:ascii="Times New Roman" w:hAnsi="Times New Roman"/>
          <w:kern w:val="36"/>
          <w:sz w:val="28"/>
          <w:szCs w:val="28"/>
        </w:rPr>
        <w:t>«Об утверждении Правил разработки и утверждения должностной инструкции административного государственного служащего».</w:t>
      </w:r>
      <w:proofErr w:type="gramEnd"/>
    </w:p>
    <w:p w:rsidR="00F236C5" w:rsidRDefault="00F236C5" w:rsidP="0037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36C5" w:rsidRPr="008C2D5C" w:rsidRDefault="00F236C5" w:rsidP="003731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D5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F0D85" w:rsidRPr="001F0D85" w:rsidRDefault="001F0D85" w:rsidP="0037319E">
      <w:pPr>
        <w:spacing w:after="0" w:line="240" w:lineRule="auto"/>
        <w:ind w:left="3498"/>
        <w:jc w:val="both"/>
        <w:rPr>
          <w:rFonts w:ascii="Times New Roman" w:hAnsi="Times New Roman" w:cs="Times New Roman"/>
          <w:sz w:val="28"/>
          <w:szCs w:val="28"/>
        </w:rPr>
      </w:pPr>
    </w:p>
    <w:p w:rsidR="00F236C5" w:rsidRPr="00B15875" w:rsidRDefault="00420D68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7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Главный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236C5">
        <w:rPr>
          <w:rFonts w:ascii="Times New Roman" w:hAnsi="Times New Roman" w:cs="Times New Roman"/>
          <w:sz w:val="28"/>
          <w:szCs w:val="28"/>
        </w:rPr>
        <w:t>-жилищный</w:t>
      </w:r>
      <w:proofErr w:type="spellEnd"/>
      <w:proofErr w:type="gramEnd"/>
      <w:r w:rsidR="00F236C5">
        <w:rPr>
          <w:rFonts w:ascii="Times New Roman" w:hAnsi="Times New Roman" w:cs="Times New Roman"/>
          <w:sz w:val="28"/>
          <w:szCs w:val="28"/>
        </w:rPr>
        <w:t xml:space="preserve"> инспектор</w:t>
      </w:r>
      <w:r w:rsidR="00A9750C">
        <w:rPr>
          <w:rFonts w:ascii="Times New Roman" w:hAnsi="Times New Roman" w:cs="Times New Roman"/>
          <w:sz w:val="28"/>
          <w:szCs w:val="28"/>
        </w:rPr>
        <w:t xml:space="preserve"> </w:t>
      </w:r>
      <w:r w:rsidR="00F236C5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B15875" w:rsidRPr="00B15875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="00B15875" w:rsidRPr="00B15875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 w:rsidR="00A97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75">
        <w:rPr>
          <w:rFonts w:ascii="Times New Roman" w:hAnsi="Times New Roman" w:cs="Times New Roman"/>
          <w:sz w:val="28"/>
        </w:rPr>
        <w:t>Тайыншинского района  Северо-Казахстанской области</w:t>
      </w:r>
      <w:r w:rsidR="00A9750C">
        <w:rPr>
          <w:rFonts w:ascii="Times New Roman" w:hAnsi="Times New Roman" w:cs="Times New Roman"/>
          <w:sz w:val="28"/>
        </w:rPr>
        <w:t xml:space="preserve"> </w:t>
      </w:r>
      <w:r w:rsidR="001F0D85" w:rsidRPr="00B15875">
        <w:rPr>
          <w:rFonts w:ascii="Times New Roman" w:hAnsi="Times New Roman" w:cs="Times New Roman"/>
          <w:sz w:val="28"/>
          <w:szCs w:val="28"/>
        </w:rPr>
        <w:t xml:space="preserve">относится к категории </w:t>
      </w:r>
      <w:r w:rsidR="001F0D85" w:rsidRPr="00B1587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F0D85" w:rsidRPr="00B15875">
        <w:rPr>
          <w:rFonts w:ascii="Times New Roman" w:hAnsi="Times New Roman" w:cs="Times New Roman"/>
          <w:sz w:val="28"/>
          <w:szCs w:val="28"/>
        </w:rPr>
        <w:t>-</w:t>
      </w:r>
      <w:r w:rsidR="001F0D85" w:rsidRPr="00B1587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0D85" w:rsidRPr="00B15875">
        <w:rPr>
          <w:rFonts w:ascii="Times New Roman" w:hAnsi="Times New Roman" w:cs="Times New Roman"/>
          <w:sz w:val="28"/>
          <w:szCs w:val="28"/>
        </w:rPr>
        <w:t>-4 .</w:t>
      </w:r>
    </w:p>
    <w:p w:rsidR="00B15875" w:rsidRDefault="001F0D85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1.2</w:t>
      </w:r>
      <w:r w:rsidR="0037319E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На</w:t>
      </w:r>
      <w:r w:rsidR="00420D68">
        <w:rPr>
          <w:rFonts w:ascii="Times New Roman" w:hAnsi="Times New Roman" w:cs="Times New Roman"/>
          <w:sz w:val="28"/>
          <w:szCs w:val="28"/>
          <w:lang w:val="kk-KZ"/>
        </w:rPr>
        <w:t xml:space="preserve"> должность главного специалиста-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жилищного инспектора </w:t>
      </w:r>
      <w:r w:rsidR="00420D68" w:rsidRPr="008870CC">
        <w:rPr>
          <w:rFonts w:ascii="Times New Roman" w:hAnsi="Times New Roman" w:cs="Times New Roman"/>
          <w:sz w:val="28"/>
          <w:szCs w:val="28"/>
        </w:rPr>
        <w:t>отдела</w:t>
      </w:r>
      <w:r w:rsidR="00A9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лицо, </w:t>
      </w:r>
      <w:r w:rsidRPr="00420D68">
        <w:rPr>
          <w:rFonts w:ascii="Times New Roman" w:hAnsi="Times New Roman" w:cs="Times New Roman"/>
          <w:sz w:val="28"/>
          <w:szCs w:val="28"/>
        </w:rPr>
        <w:t xml:space="preserve">имеющее </w:t>
      </w:r>
      <w:r w:rsidR="00B15875" w:rsidRPr="00F33A06">
        <w:rPr>
          <w:rFonts w:ascii="Times New Roman" w:hAnsi="Times New Roman" w:cs="Times New Roman"/>
          <w:sz w:val="28"/>
          <w:szCs w:val="28"/>
          <w:lang w:val="kk-KZ"/>
        </w:rPr>
        <w:t xml:space="preserve">Послевузовское или высшееобразование </w:t>
      </w:r>
      <w:r w:rsidR="00B15875" w:rsidRPr="00F33A06">
        <w:rPr>
          <w:rFonts w:ascii="Times New Roman" w:hAnsi="Times New Roman" w:cs="Times New Roman"/>
          <w:sz w:val="28"/>
          <w:szCs w:val="28"/>
        </w:rPr>
        <w:t>по профилям: «технические науки и технологи</w:t>
      </w:r>
      <w:r w:rsidR="00BD0B4B">
        <w:rPr>
          <w:rFonts w:ascii="Times New Roman" w:hAnsi="Times New Roman" w:cs="Times New Roman"/>
          <w:sz w:val="28"/>
          <w:szCs w:val="28"/>
        </w:rPr>
        <w:t>и», или «услуги» (организация п</w:t>
      </w:r>
      <w:r w:rsidR="00B15875" w:rsidRPr="00F33A06">
        <w:rPr>
          <w:rFonts w:ascii="Times New Roman" w:hAnsi="Times New Roman" w:cs="Times New Roman"/>
          <w:sz w:val="28"/>
          <w:szCs w:val="28"/>
        </w:rPr>
        <w:t>еревозок</w:t>
      </w:r>
      <w:r w:rsidR="00B15875" w:rsidRPr="00F33A0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15875" w:rsidRPr="00F33A06">
        <w:rPr>
          <w:rFonts w:ascii="Times New Roman" w:hAnsi="Times New Roman" w:cs="Times New Roman"/>
          <w:sz w:val="28"/>
          <w:szCs w:val="28"/>
        </w:rPr>
        <w:t xml:space="preserve"> движения и эксплуатации транспорта), или «искусство» (архитектура), или «право», или экономика, менеджмент, учет и аудит, финансы</w:t>
      </w:r>
      <w:r w:rsidR="00B15875">
        <w:rPr>
          <w:rFonts w:ascii="Times New Roman" w:hAnsi="Times New Roman" w:cs="Times New Roman"/>
          <w:sz w:val="28"/>
          <w:szCs w:val="28"/>
        </w:rPr>
        <w:t>.</w:t>
      </w:r>
      <w:r w:rsidR="00B15875" w:rsidRPr="00F33A06">
        <w:rPr>
          <w:rFonts w:ascii="Times New Roman" w:hAnsi="Times New Roman" w:cs="Times New Roman"/>
          <w:sz w:val="28"/>
          <w:szCs w:val="28"/>
        </w:rPr>
        <w:t xml:space="preserve"> Допускается </w:t>
      </w:r>
      <w:proofErr w:type="spellStart"/>
      <w:r w:rsidR="00B15875" w:rsidRPr="00F33A06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="00B15875" w:rsidRPr="00F33A06">
        <w:rPr>
          <w:rFonts w:ascii="Times New Roman" w:hAnsi="Times New Roman" w:cs="Times New Roman"/>
          <w:sz w:val="28"/>
          <w:szCs w:val="28"/>
        </w:rPr>
        <w:t xml:space="preserve"> или техническое и профессиональное образование по профилям</w:t>
      </w:r>
      <w:proofErr w:type="gramStart"/>
      <w:r w:rsidR="00B15875" w:rsidRPr="00F33A06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="00B15875" w:rsidRPr="00F33A06">
        <w:rPr>
          <w:rFonts w:ascii="Times New Roman" w:hAnsi="Times New Roman" w:cs="Times New Roman"/>
          <w:sz w:val="28"/>
          <w:szCs w:val="28"/>
        </w:rPr>
        <w:t xml:space="preserve">Связь, телекоммуникации и информационные технологии. </w:t>
      </w:r>
      <w:proofErr w:type="gramStart"/>
      <w:r w:rsidR="00B15875" w:rsidRPr="00F33A06">
        <w:rPr>
          <w:rFonts w:ascii="Times New Roman" w:hAnsi="Times New Roman" w:cs="Times New Roman"/>
          <w:sz w:val="28"/>
          <w:szCs w:val="28"/>
        </w:rPr>
        <w:t xml:space="preserve">Электронная техника», или </w:t>
      </w:r>
      <w:r w:rsidR="00B15875" w:rsidRPr="00F33A06">
        <w:rPr>
          <w:rFonts w:ascii="Times New Roman" w:hAnsi="Times New Roman" w:cs="Times New Roman"/>
          <w:sz w:val="28"/>
          <w:szCs w:val="28"/>
          <w:lang w:val="kk-KZ"/>
        </w:rPr>
        <w:t>«металлургия и машиностроение», или</w:t>
      </w:r>
      <w:r w:rsidR="00B15875" w:rsidRPr="00F33A06">
        <w:rPr>
          <w:rFonts w:ascii="Times New Roman" w:hAnsi="Times New Roman" w:cs="Times New Roman"/>
          <w:sz w:val="28"/>
          <w:szCs w:val="28"/>
        </w:rPr>
        <w:t xml:space="preserve"> «метрология, стандартизация и сертификация», или «геология, горнодобывающая промышленность и добыча полезных ископаемых», или «нефтегазовое и химическое производство», или «металлургия и машиностроение», или «строительство и коммунальное хозяйство», или «транспорт» (по отраслям),</w:t>
      </w:r>
      <w:r w:rsidR="00B15875" w:rsidRPr="00F33A06">
        <w:rPr>
          <w:rFonts w:ascii="Times New Roman" w:hAnsi="Times New Roman" w:cs="Times New Roman"/>
          <w:sz w:val="28"/>
          <w:szCs w:val="28"/>
          <w:lang w:val="kk-KZ"/>
        </w:rPr>
        <w:t xml:space="preserve"> или «производство, монтаж, эксплуатация и ремонт (по отраслям) эксплуатация транспорта» (организация дорожного движения), </w:t>
      </w:r>
      <w:r w:rsidR="00B15875" w:rsidRPr="00F33A06">
        <w:rPr>
          <w:rFonts w:ascii="Times New Roman" w:hAnsi="Times New Roman" w:cs="Times New Roman"/>
          <w:sz w:val="28"/>
          <w:szCs w:val="28"/>
        </w:rPr>
        <w:t>или «искусство и культура</w:t>
      </w:r>
      <w:r w:rsidR="00B15875" w:rsidRPr="00F33A06">
        <w:rPr>
          <w:rFonts w:ascii="Times New Roman" w:hAnsi="Times New Roman" w:cs="Times New Roman"/>
          <w:b/>
          <w:sz w:val="28"/>
          <w:szCs w:val="28"/>
        </w:rPr>
        <w:t>»</w:t>
      </w:r>
      <w:r w:rsidR="00B15875" w:rsidRPr="00F33A06">
        <w:rPr>
          <w:rFonts w:ascii="Times New Roman" w:hAnsi="Times New Roman" w:cs="Times New Roman"/>
          <w:sz w:val="28"/>
          <w:szCs w:val="28"/>
        </w:rPr>
        <w:t xml:space="preserve"> (архитектура), или «право», или экономика, менеджмент</w:t>
      </w:r>
      <w:proofErr w:type="gramEnd"/>
      <w:r w:rsidR="00B15875" w:rsidRPr="00F33A06">
        <w:rPr>
          <w:rFonts w:ascii="Times New Roman" w:hAnsi="Times New Roman" w:cs="Times New Roman"/>
          <w:sz w:val="28"/>
          <w:szCs w:val="28"/>
        </w:rPr>
        <w:t>, учет и аудит, финансы</w:t>
      </w:r>
      <w:r w:rsidR="00B15875">
        <w:rPr>
          <w:rFonts w:ascii="Times New Roman" w:hAnsi="Times New Roman" w:cs="Times New Roman"/>
          <w:sz w:val="28"/>
          <w:szCs w:val="28"/>
        </w:rPr>
        <w:t>.</w:t>
      </w:r>
    </w:p>
    <w:p w:rsidR="004526C9" w:rsidRPr="004526C9" w:rsidRDefault="00EB5070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26C9">
        <w:rPr>
          <w:rFonts w:ascii="Times New Roman" w:hAnsi="Times New Roman" w:cs="Times New Roman"/>
          <w:sz w:val="28"/>
          <w:szCs w:val="28"/>
        </w:rPr>
        <w:t>1.3</w:t>
      </w:r>
      <w:r w:rsidR="0037319E" w:rsidRPr="004526C9">
        <w:rPr>
          <w:rFonts w:ascii="Times New Roman" w:hAnsi="Times New Roman" w:cs="Times New Roman"/>
          <w:sz w:val="28"/>
          <w:szCs w:val="28"/>
        </w:rPr>
        <w:t>.</w:t>
      </w:r>
      <w:r w:rsidRPr="004526C9">
        <w:rPr>
          <w:rFonts w:ascii="Times New Roman" w:hAnsi="Times New Roman" w:cs="Times New Roman"/>
          <w:sz w:val="28"/>
          <w:szCs w:val="28"/>
        </w:rPr>
        <w:t xml:space="preserve"> Главный специалист - жилищный инспектор отдела назначается на должность и освобождается от нее приказом руководителя </w:t>
      </w:r>
      <w:r w:rsidR="004526C9" w:rsidRPr="004526C9">
        <w:rPr>
          <w:rFonts w:ascii="Times New Roman" w:hAnsi="Times New Roman" w:cs="Times New Roman"/>
          <w:sz w:val="28"/>
          <w:szCs w:val="28"/>
        </w:rPr>
        <w:t xml:space="preserve">отдела архитектуры, строительства,  ЖКХ, </w:t>
      </w:r>
      <w:proofErr w:type="gramStart"/>
      <w:r w:rsidR="004526C9" w:rsidRPr="004526C9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="004526C9" w:rsidRPr="004526C9">
        <w:rPr>
          <w:rFonts w:ascii="Times New Roman" w:hAnsi="Times New Roman" w:cs="Times New Roman"/>
          <w:sz w:val="28"/>
          <w:szCs w:val="28"/>
        </w:rPr>
        <w:t xml:space="preserve"> и АД  </w:t>
      </w:r>
      <w:proofErr w:type="spellStart"/>
      <w:r w:rsidR="004526C9" w:rsidRPr="004526C9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42D9F">
        <w:rPr>
          <w:rFonts w:ascii="Times New Roman" w:hAnsi="Times New Roman" w:cs="Times New Roman"/>
          <w:sz w:val="28"/>
          <w:szCs w:val="28"/>
        </w:rPr>
        <w:t xml:space="preserve"> </w:t>
      </w:r>
      <w:r w:rsidR="004526C9" w:rsidRPr="004526C9">
        <w:rPr>
          <w:rFonts w:ascii="Times New Roman" w:hAnsi="Times New Roman" w:cs="Times New Roman"/>
          <w:sz w:val="28"/>
          <w:szCs w:val="28"/>
        </w:rPr>
        <w:t>Тайыншинского района.</w:t>
      </w:r>
    </w:p>
    <w:p w:rsidR="0037319E" w:rsidRPr="004526C9" w:rsidRDefault="00EB5070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26C9">
        <w:rPr>
          <w:rFonts w:ascii="Times New Roman" w:hAnsi="Times New Roman" w:cs="Times New Roman"/>
          <w:sz w:val="28"/>
          <w:szCs w:val="28"/>
        </w:rPr>
        <w:t>1.4</w:t>
      </w:r>
      <w:r w:rsidR="0037319E" w:rsidRPr="004526C9">
        <w:rPr>
          <w:rFonts w:ascii="Times New Roman" w:hAnsi="Times New Roman" w:cs="Times New Roman"/>
          <w:sz w:val="28"/>
          <w:szCs w:val="28"/>
        </w:rPr>
        <w:t>.</w:t>
      </w:r>
      <w:r w:rsidRPr="004526C9">
        <w:rPr>
          <w:rFonts w:ascii="Times New Roman" w:hAnsi="Times New Roman" w:cs="Times New Roman"/>
          <w:sz w:val="28"/>
          <w:szCs w:val="28"/>
        </w:rPr>
        <w:t xml:space="preserve"> Главный специалист - жилищный инспектор отдела должен знать: Конституцию Республики Казахстан</w:t>
      </w:r>
      <w:r w:rsidR="007D1293" w:rsidRPr="004526C9">
        <w:rPr>
          <w:rFonts w:ascii="Times New Roman" w:hAnsi="Times New Roman" w:cs="Times New Roman"/>
          <w:sz w:val="28"/>
          <w:szCs w:val="28"/>
        </w:rPr>
        <w:t xml:space="preserve">, </w:t>
      </w:r>
      <w:r w:rsidRPr="004526C9">
        <w:rPr>
          <w:rFonts w:ascii="Times New Roman" w:hAnsi="Times New Roman" w:cs="Times New Roman"/>
          <w:sz w:val="28"/>
          <w:szCs w:val="28"/>
        </w:rPr>
        <w:t xml:space="preserve"> законы Республики Казахстан «О государственной службе», «О борьбе с коррупцией», Кодекса чести </w:t>
      </w:r>
    </w:p>
    <w:p w:rsidR="0037319E" w:rsidRDefault="0037319E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19E" w:rsidRDefault="0037319E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6C9" w:rsidRDefault="004526C9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6C9" w:rsidRDefault="004526C9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19E" w:rsidRDefault="00EB5070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служащих Республики Казахстан (Правил служебной этики</w:t>
      </w:r>
    </w:p>
    <w:p w:rsidR="00057FA4" w:rsidRDefault="00EB5070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государственных служащих), ут</w:t>
      </w:r>
      <w:r w:rsidR="007D1293">
        <w:rPr>
          <w:rFonts w:ascii="Times New Roman" w:hAnsi="Times New Roman" w:cs="Times New Roman"/>
          <w:sz w:val="28"/>
          <w:szCs w:val="28"/>
        </w:rPr>
        <w:t>вержденных Указом президента Республики Казахстан</w:t>
      </w:r>
      <w:r w:rsidR="00E42D9F">
        <w:rPr>
          <w:rFonts w:ascii="Times New Roman" w:hAnsi="Times New Roman" w:cs="Times New Roman"/>
          <w:sz w:val="28"/>
          <w:szCs w:val="28"/>
        </w:rPr>
        <w:t xml:space="preserve"> </w:t>
      </w:r>
      <w:r w:rsidR="007D1293">
        <w:rPr>
          <w:rFonts w:ascii="Times New Roman" w:hAnsi="Times New Roman" w:cs="Times New Roman"/>
          <w:sz w:val="28"/>
          <w:szCs w:val="28"/>
        </w:rPr>
        <w:t xml:space="preserve">от 3 мая 2005 года № 1567 с изменениями </w:t>
      </w:r>
      <w:r w:rsidR="00634C74">
        <w:rPr>
          <w:rFonts w:ascii="Times New Roman" w:hAnsi="Times New Roman" w:cs="Times New Roman"/>
          <w:sz w:val="28"/>
          <w:szCs w:val="28"/>
        </w:rPr>
        <w:t>от 1 апреля 2011 года № 1180, «</w:t>
      </w:r>
      <w:r w:rsidR="007D1293">
        <w:rPr>
          <w:rFonts w:ascii="Times New Roman" w:hAnsi="Times New Roman" w:cs="Times New Roman"/>
          <w:sz w:val="28"/>
          <w:szCs w:val="28"/>
        </w:rPr>
        <w:t xml:space="preserve">О местном государственном управлении и самоуправлении в Республике Казахстан», « О нормативных правовых актах», «Об административных процедурах», «О порядке рассмотрения обращений физических и юридических лиц». Знание законов Республики Казахстан «Об архитектурной, градостроительной и строительной деятельности в Республике Казахстан. Знание закона « О государственных закупках», « О всеобщей воинской обязанности и воинской службе», Стратегию развития Казахстана до 2050. Другие обязательные знания , необходимые </w:t>
      </w:r>
      <w:r w:rsidR="00F03C83">
        <w:rPr>
          <w:rFonts w:ascii="Times New Roman" w:hAnsi="Times New Roman" w:cs="Times New Roman"/>
          <w:sz w:val="28"/>
          <w:szCs w:val="28"/>
        </w:rPr>
        <w:t>для исполнения функциональных обязанностей по должностям данной</w:t>
      </w:r>
      <w:r w:rsidR="00634C74">
        <w:rPr>
          <w:rFonts w:ascii="Times New Roman" w:hAnsi="Times New Roman" w:cs="Times New Roman"/>
          <w:sz w:val="28"/>
          <w:szCs w:val="28"/>
        </w:rPr>
        <w:t xml:space="preserve"> категории. Знание законов РК «</w:t>
      </w:r>
      <w:r w:rsidR="00F03C83">
        <w:rPr>
          <w:rFonts w:ascii="Times New Roman" w:hAnsi="Times New Roman" w:cs="Times New Roman"/>
          <w:sz w:val="28"/>
          <w:szCs w:val="28"/>
        </w:rPr>
        <w:t>О жилищных отношениях», «</w:t>
      </w:r>
      <w:r w:rsidR="00634C74">
        <w:rPr>
          <w:rFonts w:ascii="Times New Roman" w:hAnsi="Times New Roman" w:cs="Times New Roman"/>
          <w:sz w:val="28"/>
          <w:szCs w:val="28"/>
        </w:rPr>
        <w:t>Об автомобильном транспорте», «</w:t>
      </w:r>
      <w:r w:rsidR="00F03C83">
        <w:rPr>
          <w:rFonts w:ascii="Times New Roman" w:hAnsi="Times New Roman" w:cs="Times New Roman"/>
          <w:sz w:val="28"/>
          <w:szCs w:val="28"/>
        </w:rPr>
        <w:t xml:space="preserve">Об автомобильных дорогах», Трудовой Кодекс. </w:t>
      </w:r>
    </w:p>
    <w:p w:rsidR="00EB5070" w:rsidRPr="001F0D85" w:rsidRDefault="00F03C83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Другие обязательные знания, необходимые для исполнения функциональных обязанностей.</w:t>
      </w:r>
    </w:p>
    <w:p w:rsidR="00ED3D33" w:rsidRDefault="00F03C83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37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Главный специалист - жилищный инспектор отдела должен знать: постановления, распоряжения, приказы, другие руководящие и нормативные документы вышестоящих и других ор</w:t>
      </w:r>
      <w:r w:rsidR="00634C74">
        <w:rPr>
          <w:rFonts w:ascii="Times New Roman" w:hAnsi="Times New Roman" w:cs="Times New Roman"/>
          <w:sz w:val="28"/>
          <w:szCs w:val="28"/>
        </w:rPr>
        <w:t>ганов</w:t>
      </w:r>
      <w:r>
        <w:rPr>
          <w:rFonts w:ascii="Times New Roman" w:hAnsi="Times New Roman" w:cs="Times New Roman"/>
          <w:sz w:val="28"/>
          <w:szCs w:val="28"/>
        </w:rPr>
        <w:t>, касающихся деятельности отдела, правила внутреннего распорядка, правила и нормы охраны труда, техники безопасности производственной санитарии</w:t>
      </w:r>
      <w:r w:rsidR="00ED3D33">
        <w:rPr>
          <w:rFonts w:ascii="Times New Roman" w:hAnsi="Times New Roman" w:cs="Times New Roman"/>
          <w:sz w:val="28"/>
          <w:szCs w:val="28"/>
        </w:rPr>
        <w:t xml:space="preserve"> и противопожарной защиты.</w:t>
      </w:r>
    </w:p>
    <w:p w:rsidR="0088402D" w:rsidRDefault="00ED3D33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37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Главный специалист - жилищный инспектор отдела подчиняется непосредственно начальнику отдела.</w:t>
      </w:r>
    </w:p>
    <w:p w:rsidR="00ED3D33" w:rsidRDefault="00ED3D33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37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На время о</w:t>
      </w:r>
      <w:r w:rsidR="00634C74">
        <w:rPr>
          <w:rFonts w:ascii="Times New Roman" w:hAnsi="Times New Roman" w:cs="Times New Roman"/>
          <w:sz w:val="28"/>
          <w:szCs w:val="28"/>
        </w:rPr>
        <w:t xml:space="preserve">тсутствия главного </w:t>
      </w:r>
      <w:proofErr w:type="spellStart"/>
      <w:r w:rsidR="00634C74">
        <w:rPr>
          <w:rFonts w:ascii="Times New Roman" w:hAnsi="Times New Roman" w:cs="Times New Roman"/>
          <w:sz w:val="28"/>
          <w:szCs w:val="28"/>
        </w:rPr>
        <w:t>специалиста-</w:t>
      </w:r>
      <w:r>
        <w:rPr>
          <w:rFonts w:ascii="Times New Roman" w:hAnsi="Times New Roman" w:cs="Times New Roman"/>
          <w:sz w:val="28"/>
          <w:szCs w:val="28"/>
        </w:rPr>
        <w:t>жилищного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инспектора отдела (командировка, отпуск, болезнь и пр.) его обязанности по взаимозаменяемости исполняет лицо, назначенное в установленном порядке , которое приобретает соответствующие права и несет ответственность за надлежащее исполнение возложенных на него обязанностей.</w:t>
      </w:r>
    </w:p>
    <w:p w:rsidR="00A246D6" w:rsidRDefault="00ED3D33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37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В своей деятельности </w:t>
      </w:r>
      <w:r w:rsidR="00A246D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лавный специалист - жилищный инспектор отдела руководствуется Положением </w:t>
      </w:r>
      <w:r w:rsidR="00634C7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ГУ «</w:t>
      </w:r>
      <w:r w:rsidR="00634C74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83F01">
        <w:rPr>
          <w:rFonts w:ascii="Times New Roman" w:hAnsi="Times New Roman" w:cs="Times New Roman"/>
          <w:sz w:val="28"/>
          <w:szCs w:val="28"/>
        </w:rPr>
        <w:t xml:space="preserve">архитектуры, строительства, </w:t>
      </w:r>
      <w:r w:rsidR="00634C74" w:rsidRPr="008870CC">
        <w:rPr>
          <w:rFonts w:ascii="Times New Roman" w:eastAsia="Times New Roman" w:hAnsi="Times New Roman" w:cs="Times New Roman"/>
          <w:sz w:val="28"/>
        </w:rPr>
        <w:t>жилищно-коммунального хозяйства, пассажирского транспорта</w:t>
      </w:r>
      <w:r w:rsidR="00C83F01">
        <w:rPr>
          <w:rFonts w:ascii="Times New Roman" w:hAnsi="Times New Roman" w:cs="Times New Roman"/>
          <w:sz w:val="28"/>
        </w:rPr>
        <w:t xml:space="preserve"> и</w:t>
      </w:r>
      <w:r w:rsidR="00634C74" w:rsidRPr="008870CC">
        <w:rPr>
          <w:rFonts w:ascii="Times New Roman" w:hAnsi="Times New Roman" w:cs="Times New Roman"/>
          <w:sz w:val="28"/>
        </w:rPr>
        <w:t xml:space="preserve"> автомобильных дорог </w:t>
      </w:r>
      <w:proofErr w:type="spellStart"/>
      <w:r w:rsidR="00634C74" w:rsidRPr="008870CC">
        <w:rPr>
          <w:rFonts w:ascii="Times New Roman" w:hAnsi="Times New Roman" w:cs="Times New Roman"/>
          <w:sz w:val="28"/>
        </w:rPr>
        <w:t>акимата</w:t>
      </w:r>
      <w:proofErr w:type="spellEnd"/>
      <w:r w:rsidR="00A9750C">
        <w:rPr>
          <w:rFonts w:ascii="Times New Roman" w:hAnsi="Times New Roman" w:cs="Times New Roman"/>
          <w:sz w:val="28"/>
        </w:rPr>
        <w:t xml:space="preserve"> </w:t>
      </w:r>
      <w:r w:rsidR="00634C74" w:rsidRPr="008870CC">
        <w:rPr>
          <w:rFonts w:ascii="Times New Roman" w:hAnsi="Times New Roman" w:cs="Times New Roman"/>
          <w:sz w:val="28"/>
        </w:rPr>
        <w:t xml:space="preserve">Тайыншинского района  </w:t>
      </w:r>
      <w:r w:rsidR="00634C74">
        <w:rPr>
          <w:rFonts w:ascii="Times New Roman" w:hAnsi="Times New Roman" w:cs="Times New Roman"/>
          <w:sz w:val="28"/>
        </w:rPr>
        <w:t>Северо-Казахстанской области</w:t>
      </w:r>
      <w:r w:rsidR="00A246D6">
        <w:rPr>
          <w:rFonts w:ascii="Times New Roman" w:hAnsi="Times New Roman" w:cs="Times New Roman"/>
          <w:sz w:val="28"/>
          <w:szCs w:val="28"/>
        </w:rPr>
        <w:t>», распоряжениями руководства и настоящей должностной инструкцией.</w:t>
      </w:r>
    </w:p>
    <w:p w:rsidR="00057FA4" w:rsidRDefault="00057FA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875" w:rsidRDefault="00B15875" w:rsidP="0037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FA4">
        <w:rPr>
          <w:rFonts w:ascii="Times New Roman" w:hAnsi="Times New Roman" w:cs="Times New Roman"/>
          <w:b/>
          <w:sz w:val="28"/>
          <w:szCs w:val="28"/>
        </w:rPr>
        <w:t>2.Права</w:t>
      </w:r>
      <w:r w:rsidR="00057FA4" w:rsidRPr="00057FA4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D1AFF">
        <w:rPr>
          <w:rFonts w:ascii="Times New Roman" w:hAnsi="Times New Roman" w:cs="Times New Roman"/>
          <w:b/>
          <w:sz w:val="28"/>
          <w:szCs w:val="28"/>
        </w:rPr>
        <w:t>лавного</w:t>
      </w:r>
      <w:r w:rsidR="00057FA4" w:rsidRPr="00057FA4">
        <w:rPr>
          <w:rFonts w:ascii="Times New Roman" w:hAnsi="Times New Roman" w:cs="Times New Roman"/>
          <w:b/>
          <w:sz w:val="28"/>
          <w:szCs w:val="28"/>
        </w:rPr>
        <w:t xml:space="preserve"> специалист</w:t>
      </w:r>
      <w:r w:rsidR="007D1AFF">
        <w:rPr>
          <w:rFonts w:ascii="Times New Roman" w:hAnsi="Times New Roman" w:cs="Times New Roman"/>
          <w:b/>
          <w:sz w:val="28"/>
          <w:szCs w:val="28"/>
        </w:rPr>
        <w:t>а - жилищного</w:t>
      </w:r>
      <w:r w:rsidR="00057FA4" w:rsidRPr="00057FA4">
        <w:rPr>
          <w:rFonts w:ascii="Times New Roman" w:hAnsi="Times New Roman" w:cs="Times New Roman"/>
          <w:b/>
          <w:sz w:val="28"/>
          <w:szCs w:val="28"/>
        </w:rPr>
        <w:t xml:space="preserve"> инспектор</w:t>
      </w:r>
      <w:r w:rsidR="007D1AFF">
        <w:rPr>
          <w:rFonts w:ascii="Times New Roman" w:hAnsi="Times New Roman" w:cs="Times New Roman"/>
          <w:b/>
          <w:sz w:val="28"/>
          <w:szCs w:val="28"/>
        </w:rPr>
        <w:t>а</w:t>
      </w:r>
    </w:p>
    <w:p w:rsidR="00057FA4" w:rsidRPr="00057FA4" w:rsidRDefault="00057FA4" w:rsidP="00373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875" w:rsidRDefault="00B15875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B5C">
        <w:rPr>
          <w:rFonts w:ascii="Times New Roman" w:hAnsi="Times New Roman" w:cs="Times New Roman"/>
          <w:sz w:val="28"/>
          <w:szCs w:val="28"/>
        </w:rPr>
        <w:t xml:space="preserve">Главный специалист - жилищный инспектор </w:t>
      </w:r>
      <w:r>
        <w:rPr>
          <w:rFonts w:ascii="Times New Roman" w:hAnsi="Times New Roman" w:cs="Times New Roman"/>
          <w:sz w:val="28"/>
          <w:szCs w:val="28"/>
        </w:rPr>
        <w:t>имеет право</w:t>
      </w:r>
      <w:r w:rsidRPr="00E31B5C">
        <w:rPr>
          <w:rFonts w:ascii="Times New Roman" w:hAnsi="Times New Roman" w:cs="Times New Roman"/>
          <w:sz w:val="28"/>
          <w:szCs w:val="28"/>
        </w:rPr>
        <w:t>:</w:t>
      </w:r>
    </w:p>
    <w:p w:rsidR="00AB5587" w:rsidRPr="0093416E" w:rsidRDefault="00AB5587" w:rsidP="00AB558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Пользоваться правами и свободами, гарантируемыми гражданам Республики Казахстан </w:t>
      </w:r>
      <w:hyperlink r:id="rId5" w:anchor="z0" w:history="1">
        <w:r w:rsidRPr="0093416E">
          <w:rPr>
            <w:rFonts w:ascii="Times New Roman" w:hAnsi="Times New Roman"/>
            <w:color w:val="000000" w:themeColor="text1"/>
            <w:spacing w:val="2"/>
            <w:sz w:val="28"/>
            <w:szCs w:val="28"/>
          </w:rPr>
          <w:t>Конституцией</w:t>
        </w:r>
      </w:hyperlink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 xml:space="preserve"> и законами Республики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Казахстан.</w:t>
      </w:r>
    </w:p>
    <w:p w:rsidR="00AB5587" w:rsidRDefault="00AB5587" w:rsidP="00AB558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а правовую и иную защиту в соответствии с законодательством Республики Казахстан в случае доведения им до сведения руководства государственного органа, в котором он работает, и (или) до правоохранительных органов о ставших ему известными достоверных случа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ях коррупционных правонарушений.</w:t>
      </w:r>
    </w:p>
    <w:p w:rsidR="00CB18C4" w:rsidRDefault="00CB18C4" w:rsidP="00CB18C4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CB18C4" w:rsidRDefault="00CB18C4" w:rsidP="00CB18C4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CB18C4" w:rsidRDefault="00CB18C4" w:rsidP="00CB18C4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CB18C4" w:rsidRPr="0093416E" w:rsidRDefault="00CB18C4" w:rsidP="00CB18C4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AB5587" w:rsidRPr="00A9750C" w:rsidRDefault="00AB5587" w:rsidP="00AB5587">
      <w:pPr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а охрану труда, здоровья, безопасные и необходимые для э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ффективной работы условия труда.</w:t>
      </w:r>
    </w:p>
    <w:p w:rsidR="00AB5587" w:rsidRPr="0093416E" w:rsidRDefault="00AB5587" w:rsidP="00E42D9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2.4.  Н</w:t>
      </w:r>
      <w:r w:rsidRPr="0093416E">
        <w:rPr>
          <w:rFonts w:ascii="Times New Roman" w:hAnsi="Times New Roman"/>
          <w:color w:val="000000"/>
          <w:spacing w:val="2"/>
          <w:sz w:val="28"/>
          <w:szCs w:val="28"/>
        </w:rPr>
        <w:t>а социальную и правовую защиту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B15875" w:rsidRDefault="00AB5587" w:rsidP="00E42D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B15875">
        <w:rPr>
          <w:rFonts w:ascii="Times New Roman" w:hAnsi="Times New Roman" w:cs="Times New Roman"/>
          <w:sz w:val="28"/>
          <w:szCs w:val="28"/>
        </w:rPr>
        <w:t>Представлять на рассмотрение руководства предложения по улучшению работы</w:t>
      </w:r>
    </w:p>
    <w:p w:rsidR="00B15875" w:rsidRDefault="00AB5587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2.6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B15875">
        <w:rPr>
          <w:rFonts w:ascii="Times New Roman" w:hAnsi="Times New Roman" w:cs="Times New Roman"/>
          <w:sz w:val="28"/>
          <w:szCs w:val="28"/>
        </w:rPr>
        <w:t>Получать от руководителей и специалистов структурных подразделений  информацию, необходимую для осуществления  своей деятельности.</w:t>
      </w:r>
    </w:p>
    <w:p w:rsidR="00B15875" w:rsidRDefault="00AB5587" w:rsidP="00E42D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B15875">
        <w:rPr>
          <w:rFonts w:ascii="Times New Roman" w:hAnsi="Times New Roman" w:cs="Times New Roman"/>
          <w:sz w:val="28"/>
          <w:szCs w:val="28"/>
        </w:rPr>
        <w:t xml:space="preserve"> Подписывать, визировать документы в пределах своей компетенции.</w:t>
      </w:r>
    </w:p>
    <w:p w:rsidR="00B15875" w:rsidRDefault="00AB5587" w:rsidP="00E42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2D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2.8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B15875">
        <w:rPr>
          <w:rFonts w:ascii="Times New Roman" w:hAnsi="Times New Roman" w:cs="Times New Roman"/>
          <w:sz w:val="28"/>
          <w:szCs w:val="28"/>
        </w:rPr>
        <w:t xml:space="preserve"> Требовать от руководства оказания содействия в исполнении своих должностных обязанностей и прав.</w:t>
      </w:r>
    </w:p>
    <w:p w:rsidR="00A246D6" w:rsidRDefault="00A246D6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D33" w:rsidRPr="00B15875" w:rsidRDefault="00B15875" w:rsidP="00A97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246D6" w:rsidRPr="00B15875">
        <w:rPr>
          <w:rFonts w:ascii="Times New Roman" w:hAnsi="Times New Roman" w:cs="Times New Roman"/>
          <w:b/>
          <w:sz w:val="28"/>
          <w:szCs w:val="28"/>
        </w:rPr>
        <w:t>Должностные обязанности</w:t>
      </w:r>
    </w:p>
    <w:p w:rsidR="00A246D6" w:rsidRPr="008C2D5C" w:rsidRDefault="00A246D6" w:rsidP="003731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46D6" w:rsidRDefault="00A246D6" w:rsidP="0037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- жилищный </w:t>
      </w:r>
      <w:r w:rsidR="00B15875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46D6" w:rsidRDefault="00D6778E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46D6">
        <w:rPr>
          <w:rFonts w:ascii="Times New Roman" w:hAnsi="Times New Roman" w:cs="Times New Roman"/>
          <w:sz w:val="28"/>
          <w:szCs w:val="28"/>
        </w:rPr>
        <w:t>.1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A246D6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E60FE2">
        <w:rPr>
          <w:rFonts w:ascii="Times New Roman" w:hAnsi="Times New Roman" w:cs="Times New Roman"/>
          <w:sz w:val="28"/>
          <w:szCs w:val="28"/>
        </w:rPr>
        <w:t>государственную политику в области</w:t>
      </w:r>
      <w:r w:rsidR="00D33A75">
        <w:rPr>
          <w:rFonts w:ascii="Times New Roman" w:hAnsi="Times New Roman" w:cs="Times New Roman"/>
          <w:sz w:val="28"/>
          <w:szCs w:val="28"/>
        </w:rPr>
        <w:t xml:space="preserve"> </w:t>
      </w:r>
      <w:r w:rsidRPr="00C670FE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Pr="00C670FE"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 w:rsidR="00A97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0FE">
        <w:rPr>
          <w:rFonts w:ascii="Times New Roman" w:hAnsi="Times New Roman" w:cs="Times New Roman"/>
          <w:color w:val="000000"/>
          <w:sz w:val="28"/>
          <w:szCs w:val="28"/>
        </w:rPr>
        <w:t>Тайыншинского района</w:t>
      </w:r>
      <w:r w:rsidR="00A97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0FE">
        <w:rPr>
          <w:rFonts w:ascii="Times New Roman" w:hAnsi="Times New Roman" w:cs="Times New Roman"/>
          <w:color w:val="000000"/>
          <w:sz w:val="28"/>
          <w:szCs w:val="28"/>
        </w:rPr>
        <w:t>Северо-Казахстанской области</w:t>
      </w:r>
      <w:r w:rsidR="00D33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FE2">
        <w:rPr>
          <w:rFonts w:ascii="Times New Roman" w:hAnsi="Times New Roman" w:cs="Times New Roman"/>
          <w:sz w:val="28"/>
          <w:szCs w:val="28"/>
        </w:rPr>
        <w:t>на соответствующей территории в пределах компетенции.</w:t>
      </w:r>
    </w:p>
    <w:p w:rsidR="00DF0583" w:rsidRDefault="00D6778E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0583">
        <w:rPr>
          <w:rFonts w:ascii="Times New Roman" w:hAnsi="Times New Roman" w:cs="Times New Roman"/>
          <w:sz w:val="28"/>
          <w:szCs w:val="28"/>
        </w:rPr>
        <w:t>.</w:t>
      </w:r>
      <w:r w:rsidR="00F02A9F">
        <w:rPr>
          <w:rFonts w:ascii="Times New Roman" w:hAnsi="Times New Roman" w:cs="Times New Roman"/>
          <w:sz w:val="28"/>
          <w:szCs w:val="28"/>
        </w:rPr>
        <w:t>2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DF0583">
        <w:rPr>
          <w:rFonts w:ascii="Times New Roman" w:hAnsi="Times New Roman" w:cs="Times New Roman"/>
          <w:sz w:val="28"/>
          <w:szCs w:val="28"/>
        </w:rPr>
        <w:t xml:space="preserve"> Исполняет обязанности по соблюдению стандарта и регламента по оказанию государственной услуги «Постановка на учет и очередность граждан нуждающихся в жилище из го</w:t>
      </w:r>
      <w:r w:rsidR="00B52A67">
        <w:rPr>
          <w:rFonts w:ascii="Times New Roman" w:hAnsi="Times New Roman" w:cs="Times New Roman"/>
          <w:sz w:val="28"/>
          <w:szCs w:val="28"/>
        </w:rPr>
        <w:t>сударственного жилищного фонда и</w:t>
      </w:r>
      <w:r w:rsidR="00DF0583">
        <w:rPr>
          <w:rFonts w:ascii="Times New Roman" w:hAnsi="Times New Roman" w:cs="Times New Roman"/>
          <w:sz w:val="28"/>
          <w:szCs w:val="28"/>
        </w:rPr>
        <w:t>ли жилище арендованном местным исполнительным ор</w:t>
      </w:r>
      <w:r w:rsidR="006B0EE7">
        <w:rPr>
          <w:rFonts w:ascii="Times New Roman" w:hAnsi="Times New Roman" w:cs="Times New Roman"/>
          <w:sz w:val="28"/>
          <w:szCs w:val="28"/>
        </w:rPr>
        <w:t xml:space="preserve">ганом в частном жилищном фонде», </w:t>
      </w:r>
      <w:r w:rsidR="006B0EE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</w:t>
      </w:r>
      <w:r w:rsidR="006B0EE7" w:rsidRPr="00092EA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риватизация жилищ из государственного жилищного фонда</w:t>
      </w:r>
      <w:r w:rsidR="006B0EE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 в</w:t>
      </w:r>
      <w:r w:rsidR="006B0EE7" w:rsidRPr="00092EA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ыдача жилищных сертификатов</w:t>
      </w:r>
    </w:p>
    <w:p w:rsidR="00321BCF" w:rsidRDefault="00321BCF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75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092EA1">
        <w:rPr>
          <w:rFonts w:ascii="Times New Roman" w:hAnsi="Times New Roman" w:cs="Times New Roman"/>
          <w:sz w:val="28"/>
          <w:szCs w:val="28"/>
        </w:rPr>
        <w:t>Инвентаризация жилищного фонда</w:t>
      </w:r>
    </w:p>
    <w:p w:rsidR="00B52A67" w:rsidRPr="00982AA6" w:rsidRDefault="00D6778E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2A67">
        <w:rPr>
          <w:rFonts w:ascii="Times New Roman" w:hAnsi="Times New Roman" w:cs="Times New Roman"/>
          <w:sz w:val="28"/>
          <w:szCs w:val="28"/>
        </w:rPr>
        <w:t>.</w:t>
      </w:r>
      <w:r w:rsidR="00321BCF">
        <w:rPr>
          <w:rFonts w:ascii="Times New Roman" w:hAnsi="Times New Roman" w:cs="Times New Roman"/>
          <w:sz w:val="28"/>
          <w:szCs w:val="28"/>
        </w:rPr>
        <w:t>4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B52A67" w:rsidRPr="00982AA6">
        <w:rPr>
          <w:rFonts w:ascii="Times New Roman" w:hAnsi="Times New Roman" w:cs="Times New Roman"/>
          <w:sz w:val="28"/>
          <w:szCs w:val="28"/>
          <w:lang w:val="kk-KZ"/>
        </w:rPr>
        <w:t>Ведет вопросы кадровой работы: ведение личных дел, организации</w:t>
      </w:r>
    </w:p>
    <w:p w:rsidR="00B52A67" w:rsidRPr="00982AA6" w:rsidRDefault="00B52A67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2AA6">
        <w:rPr>
          <w:rFonts w:ascii="Times New Roman" w:hAnsi="Times New Roman" w:cs="Times New Roman"/>
          <w:sz w:val="28"/>
          <w:szCs w:val="28"/>
          <w:lang w:val="kk-KZ"/>
        </w:rPr>
        <w:t>замещений вакансий, аттестации государственных служащих.</w:t>
      </w:r>
    </w:p>
    <w:p w:rsidR="00707342" w:rsidRDefault="00D6778E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321BCF">
        <w:rPr>
          <w:rFonts w:ascii="Times New Roman" w:hAnsi="Times New Roman" w:cs="Times New Roman"/>
          <w:sz w:val="28"/>
          <w:szCs w:val="28"/>
        </w:rPr>
        <w:t>.5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DF0583" w:rsidRPr="00B52A67">
        <w:rPr>
          <w:rFonts w:ascii="Times New Roman" w:hAnsi="Times New Roman" w:cs="Times New Roman"/>
          <w:sz w:val="28"/>
          <w:szCs w:val="28"/>
        </w:rPr>
        <w:t xml:space="preserve"> Готовит проекты приказов и другие нормативно-правовые  </w:t>
      </w:r>
      <w:r w:rsidR="00E31B5C" w:rsidRPr="00B52A67">
        <w:rPr>
          <w:rFonts w:ascii="Times New Roman" w:hAnsi="Times New Roman" w:cs="Times New Roman"/>
          <w:sz w:val="28"/>
          <w:szCs w:val="28"/>
        </w:rPr>
        <w:t>акты по вопросам определенным должностными обязанностями главного специалиста- жилищного инспектора.</w:t>
      </w:r>
    </w:p>
    <w:p w:rsidR="00D6778E" w:rsidRDefault="00321BC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677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6778E">
        <w:rPr>
          <w:rFonts w:ascii="Times New Roman" w:hAnsi="Times New Roman" w:cs="Times New Roman"/>
          <w:sz w:val="28"/>
          <w:szCs w:val="28"/>
        </w:rPr>
        <w:t>Мониторит</w:t>
      </w:r>
      <w:proofErr w:type="spellEnd"/>
      <w:r w:rsidR="00D6778E">
        <w:rPr>
          <w:rFonts w:ascii="Times New Roman" w:hAnsi="Times New Roman" w:cs="Times New Roman"/>
          <w:sz w:val="28"/>
          <w:szCs w:val="28"/>
        </w:rPr>
        <w:t xml:space="preserve"> технически опасные устройства (лифт, газооборудование, тепло</w:t>
      </w:r>
      <w:r w:rsidR="00A9750C">
        <w:rPr>
          <w:rFonts w:ascii="Times New Roman" w:hAnsi="Times New Roman" w:cs="Times New Roman"/>
          <w:sz w:val="28"/>
          <w:szCs w:val="28"/>
        </w:rPr>
        <w:t xml:space="preserve"> </w:t>
      </w:r>
      <w:r w:rsidR="00D6778E">
        <w:rPr>
          <w:rFonts w:ascii="Times New Roman" w:hAnsi="Times New Roman" w:cs="Times New Roman"/>
          <w:sz w:val="28"/>
          <w:szCs w:val="28"/>
        </w:rPr>
        <w:t>оборудование).</w:t>
      </w:r>
    </w:p>
    <w:p w:rsidR="00DF0583" w:rsidRDefault="00321BC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A64974" w:rsidRPr="00092EA1">
        <w:rPr>
          <w:rFonts w:ascii="Times New Roman" w:hAnsi="Times New Roman" w:cs="Times New Roman"/>
          <w:sz w:val="28"/>
          <w:szCs w:val="28"/>
        </w:rPr>
        <w:t>Разработка проектов нормативно-правовых актов</w:t>
      </w:r>
      <w:r w:rsidR="00A64974">
        <w:rPr>
          <w:rFonts w:ascii="Times New Roman" w:hAnsi="Times New Roman" w:cs="Times New Roman"/>
          <w:sz w:val="28"/>
          <w:szCs w:val="28"/>
        </w:rPr>
        <w:t>, касающихся компетенции отдела</w:t>
      </w:r>
      <w:r w:rsidR="00707342">
        <w:rPr>
          <w:rFonts w:ascii="Times New Roman" w:hAnsi="Times New Roman" w:cs="Times New Roman"/>
          <w:sz w:val="28"/>
          <w:szCs w:val="28"/>
        </w:rPr>
        <w:t>.</w:t>
      </w:r>
    </w:p>
    <w:p w:rsidR="006B0EE7" w:rsidRDefault="00321BCF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975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3.8 </w:t>
      </w:r>
      <w:r w:rsidR="006B0EE7">
        <w:rPr>
          <w:rFonts w:ascii="Times New Roman" w:hAnsi="Times New Roman" w:cs="Times New Roman"/>
          <w:sz w:val="28"/>
          <w:szCs w:val="28"/>
        </w:rPr>
        <w:t xml:space="preserve">.Ведение </w:t>
      </w:r>
      <w:r w:rsidR="006B0EE7" w:rsidRPr="00092EA1">
        <w:rPr>
          <w:rFonts w:ascii="Times New Roman" w:hAnsi="Times New Roman" w:cs="Times New Roman"/>
          <w:sz w:val="28"/>
          <w:szCs w:val="28"/>
        </w:rPr>
        <w:t xml:space="preserve">Базы </w:t>
      </w:r>
      <w:proofErr w:type="spellStart"/>
      <w:r w:rsidR="006B0EE7" w:rsidRPr="00092EA1">
        <w:rPr>
          <w:rFonts w:ascii="Times New Roman" w:hAnsi="Times New Roman" w:cs="Times New Roman"/>
          <w:sz w:val="28"/>
          <w:szCs w:val="28"/>
        </w:rPr>
        <w:t>Е-кызмет</w:t>
      </w:r>
      <w:proofErr w:type="spellEnd"/>
      <w:r w:rsidR="006B0EE7" w:rsidRPr="00092EA1">
        <w:rPr>
          <w:rFonts w:ascii="Times New Roman" w:hAnsi="Times New Roman" w:cs="Times New Roman"/>
          <w:sz w:val="28"/>
          <w:szCs w:val="28"/>
        </w:rPr>
        <w:t xml:space="preserve"> (по кадрам).</w:t>
      </w:r>
    </w:p>
    <w:p w:rsidR="00ED32C5" w:rsidRPr="00E54CDC" w:rsidRDefault="00ED32C5" w:rsidP="00ED3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 </w:t>
      </w:r>
      <w:r w:rsidR="00A9750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3.9. Постановка на учет и снятие с учета опасных технических устройств</w:t>
      </w:r>
    </w:p>
    <w:p w:rsidR="00E31B5C" w:rsidRDefault="00E31B5C" w:rsidP="00CB1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F55" w:rsidRPr="00D6778E" w:rsidRDefault="00D6778E" w:rsidP="0037319E">
      <w:pPr>
        <w:spacing w:after="0" w:line="240" w:lineRule="auto"/>
        <w:ind w:left="349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D2F55" w:rsidRPr="00D6778E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E31B5C" w:rsidRDefault="00E31B5C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F55" w:rsidRPr="00907514" w:rsidRDefault="00AD2F55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B5C">
        <w:rPr>
          <w:rFonts w:ascii="Times New Roman" w:hAnsi="Times New Roman" w:cs="Times New Roman"/>
          <w:sz w:val="28"/>
          <w:szCs w:val="28"/>
        </w:rPr>
        <w:t xml:space="preserve">Главный специалист - жилищный инспектор отдела </w:t>
      </w:r>
      <w:r>
        <w:rPr>
          <w:rFonts w:ascii="Times New Roman" w:hAnsi="Times New Roman" w:cs="Times New Roman"/>
          <w:sz w:val="28"/>
          <w:szCs w:val="28"/>
        </w:rPr>
        <w:t>несет ответственность:</w:t>
      </w:r>
    </w:p>
    <w:p w:rsidR="00907514" w:rsidRDefault="00907514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7514">
        <w:rPr>
          <w:rFonts w:ascii="Times New Roman" w:hAnsi="Times New Roman" w:cs="Times New Roman"/>
          <w:sz w:val="28"/>
          <w:szCs w:val="28"/>
        </w:rPr>
        <w:t>1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организацию и исполнение поставленных задач, возложенных полномочий, норм этики государственных служащих, ограничений, связанных с пребыванием на государственной службе. </w:t>
      </w:r>
    </w:p>
    <w:p w:rsidR="00CB18C4" w:rsidRDefault="00CB18C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8C4" w:rsidRDefault="00CB18C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8C4" w:rsidRDefault="00CB18C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8C4" w:rsidRDefault="00CB18C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8C4" w:rsidRPr="00907514" w:rsidRDefault="00CB18C4" w:rsidP="0037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F55" w:rsidRPr="00195112" w:rsidRDefault="00195112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1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5112">
        <w:rPr>
          <w:rFonts w:ascii="Times New Roman" w:hAnsi="Times New Roman" w:cs="Times New Roman"/>
          <w:sz w:val="28"/>
          <w:szCs w:val="28"/>
        </w:rPr>
        <w:t>2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AD2F55" w:rsidRPr="00195112">
        <w:rPr>
          <w:rFonts w:ascii="Times New Roman" w:hAnsi="Times New Roman" w:cs="Times New Roman"/>
          <w:sz w:val="28"/>
          <w:szCs w:val="28"/>
        </w:rPr>
        <w:t>За ненадлежащее исполнение или неисполнение своих должностных обязанностей, предусмотренных настоящей должностной инструкцией, в пределах , определенных Кодексом Республики Казахстан.</w:t>
      </w:r>
    </w:p>
    <w:p w:rsidR="00AD2F55" w:rsidRPr="00195112" w:rsidRDefault="009744D8" w:rsidP="00A975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AD2F55" w:rsidRPr="00195112">
        <w:rPr>
          <w:rFonts w:ascii="Times New Roman" w:hAnsi="Times New Roman" w:cs="Times New Roman"/>
          <w:sz w:val="28"/>
          <w:szCs w:val="28"/>
        </w:rPr>
        <w:t>За правонарушения совершенные в процессе осуществления своей деятельности в пределах, определенных административным, уголовным и гражданским законодательством  Республики Казахстан.</w:t>
      </w:r>
    </w:p>
    <w:p w:rsidR="00AD2F55" w:rsidRPr="002E5C3D" w:rsidRDefault="002E5C3D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C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</w:t>
      </w:r>
      <w:r w:rsidR="009744D8">
        <w:rPr>
          <w:rFonts w:ascii="Times New Roman" w:hAnsi="Times New Roman" w:cs="Times New Roman"/>
          <w:sz w:val="28"/>
          <w:szCs w:val="28"/>
        </w:rPr>
        <w:t>.</w:t>
      </w:r>
      <w:r w:rsidR="00AD2F55" w:rsidRPr="002E5C3D">
        <w:rPr>
          <w:rFonts w:ascii="Times New Roman" w:hAnsi="Times New Roman" w:cs="Times New Roman"/>
          <w:sz w:val="28"/>
          <w:szCs w:val="28"/>
        </w:rPr>
        <w:t>За пр</w:t>
      </w:r>
      <w:r w:rsidR="00B52A67">
        <w:rPr>
          <w:rFonts w:ascii="Times New Roman" w:hAnsi="Times New Roman" w:cs="Times New Roman"/>
          <w:sz w:val="28"/>
          <w:szCs w:val="28"/>
        </w:rPr>
        <w:t xml:space="preserve">ичинение  материального </w:t>
      </w:r>
      <w:proofErr w:type="spellStart"/>
      <w:r w:rsidR="00B52A67">
        <w:rPr>
          <w:rFonts w:ascii="Times New Roman" w:hAnsi="Times New Roman" w:cs="Times New Roman"/>
          <w:sz w:val="28"/>
          <w:szCs w:val="28"/>
        </w:rPr>
        <w:t>ущерба-</w:t>
      </w:r>
      <w:r w:rsidR="00AD2F55" w:rsidRPr="002E5C3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D2F55" w:rsidRPr="002E5C3D">
        <w:rPr>
          <w:rFonts w:ascii="Times New Roman" w:hAnsi="Times New Roman" w:cs="Times New Roman"/>
          <w:sz w:val="28"/>
          <w:szCs w:val="28"/>
        </w:rPr>
        <w:t xml:space="preserve"> пределах, определенных действующим законодательством Республики Казахстан.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4.5. За совершённые в процессе осуществления своей деятельности правонарушения в пределах, определённых действующим законодательством Республики Казахстан.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4.6. За несоблюдение норм этики государственных служащих Республики Казахстан.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4.7. За несоблюдение ограничений, связанных с пребыванием на государственной службе Республики Казахстан.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4.8. За непринятие мер по предотвращению и урегулированию конфликта интересов.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4.9. За превышение должностных полномочий.</w:t>
      </w:r>
    </w:p>
    <w:p w:rsidR="007C1A5F" w:rsidRPr="007C1A5F" w:rsidRDefault="007C1A5F" w:rsidP="00A975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4.10. За причинение материального ущерба в пределах, определённых действующим трудовым, уголовным и гражданским законодательством Республики Казахстан.</w:t>
      </w:r>
    </w:p>
    <w:p w:rsidR="007C1A5F" w:rsidRPr="007C1A5F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A5F" w:rsidRPr="007C1A5F" w:rsidRDefault="007C1A5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7C1A5F" w:rsidRPr="007C1A5F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A5F" w:rsidRPr="007C1A5F" w:rsidRDefault="007C1A5F" w:rsidP="007C1A5F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1A5F">
        <w:rPr>
          <w:rFonts w:ascii="Times New Roman" w:hAnsi="Times New Roman" w:cs="Times New Roman"/>
          <w:b/>
          <w:sz w:val="28"/>
          <w:szCs w:val="28"/>
          <w:lang w:val="kk-KZ"/>
        </w:rPr>
        <w:t>Ознакомлен(а):</w:t>
      </w:r>
    </w:p>
    <w:p w:rsidR="007C1A5F" w:rsidRPr="007C1A5F" w:rsidRDefault="007C1A5F" w:rsidP="007C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b/>
          <w:sz w:val="28"/>
          <w:szCs w:val="28"/>
          <w:lang w:val="kk-KZ"/>
        </w:rPr>
        <w:t>_________________</w:t>
      </w:r>
      <w:r w:rsidRPr="007C1A5F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C1A5F" w:rsidRPr="007C1A5F" w:rsidRDefault="007C1A5F" w:rsidP="007C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A5F">
        <w:rPr>
          <w:rFonts w:ascii="Times New Roman" w:hAnsi="Times New Roman" w:cs="Times New Roman"/>
          <w:sz w:val="28"/>
          <w:szCs w:val="28"/>
        </w:rPr>
        <w:t>(Фамилия, имя, отчество административного государственного служащего корпуса «Б», подпись, дата)</w:t>
      </w:r>
    </w:p>
    <w:p w:rsidR="00E31B5C" w:rsidRDefault="00E31B5C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2550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67BF" w:rsidRPr="000A67BF" w:rsidRDefault="000A67BF" w:rsidP="007C1A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A67BF" w:rsidRPr="000A67BF" w:rsidSect="009744D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104DE"/>
    <w:multiLevelType w:val="multilevel"/>
    <w:tmpl w:val="20F60988"/>
    <w:lvl w:ilvl="0">
      <w:start w:val="1"/>
      <w:numFmt w:val="decimal"/>
      <w:lvlText w:val="%1."/>
      <w:lvlJc w:val="left"/>
      <w:pPr>
        <w:ind w:left="38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6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58" w:hanging="2160"/>
      </w:pPr>
      <w:rPr>
        <w:rFonts w:hint="default"/>
      </w:rPr>
    </w:lvl>
  </w:abstractNum>
  <w:abstractNum w:abstractNumId="1">
    <w:nsid w:val="226D550E"/>
    <w:multiLevelType w:val="hybridMultilevel"/>
    <w:tmpl w:val="EA0C4F4A"/>
    <w:lvl w:ilvl="0" w:tplc="A0E0397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400506">
      <w:start w:val="1"/>
      <w:numFmt w:val="decimal"/>
      <w:lvlText w:val="2.1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B76304"/>
    <w:multiLevelType w:val="multilevel"/>
    <w:tmpl w:val="4E5A26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5A6B046C"/>
    <w:multiLevelType w:val="multilevel"/>
    <w:tmpl w:val="20F60988"/>
    <w:lvl w:ilvl="0">
      <w:start w:val="1"/>
      <w:numFmt w:val="decimal"/>
      <w:lvlText w:val="%1."/>
      <w:lvlJc w:val="left"/>
      <w:pPr>
        <w:ind w:left="38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6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58" w:hanging="2160"/>
      </w:pPr>
      <w:rPr>
        <w:rFonts w:hint="default"/>
      </w:rPr>
    </w:lvl>
  </w:abstractNum>
  <w:abstractNum w:abstractNumId="4">
    <w:nsid w:val="7E0C72E6"/>
    <w:multiLevelType w:val="multilevel"/>
    <w:tmpl w:val="56C4F2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1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7EC5"/>
    <w:rsid w:val="00006396"/>
    <w:rsid w:val="00057FA4"/>
    <w:rsid w:val="000961EF"/>
    <w:rsid w:val="000A67BF"/>
    <w:rsid w:val="00104630"/>
    <w:rsid w:val="00145310"/>
    <w:rsid w:val="00170ED9"/>
    <w:rsid w:val="00187F0C"/>
    <w:rsid w:val="00190FC4"/>
    <w:rsid w:val="00195112"/>
    <w:rsid w:val="001F0D85"/>
    <w:rsid w:val="00255019"/>
    <w:rsid w:val="002B7DC5"/>
    <w:rsid w:val="002E5C3D"/>
    <w:rsid w:val="00310ADD"/>
    <w:rsid w:val="00321BCF"/>
    <w:rsid w:val="00371BD6"/>
    <w:rsid w:val="0037319E"/>
    <w:rsid w:val="00382C18"/>
    <w:rsid w:val="003871F7"/>
    <w:rsid w:val="004133EC"/>
    <w:rsid w:val="00420D68"/>
    <w:rsid w:val="00424EC4"/>
    <w:rsid w:val="004526C9"/>
    <w:rsid w:val="004D6520"/>
    <w:rsid w:val="00525EEC"/>
    <w:rsid w:val="0053247B"/>
    <w:rsid w:val="00577DF7"/>
    <w:rsid w:val="00585962"/>
    <w:rsid w:val="005A0BA2"/>
    <w:rsid w:val="005D4D69"/>
    <w:rsid w:val="005E54A2"/>
    <w:rsid w:val="00614C2C"/>
    <w:rsid w:val="00634C74"/>
    <w:rsid w:val="00653C41"/>
    <w:rsid w:val="00656976"/>
    <w:rsid w:val="006B0EE7"/>
    <w:rsid w:val="00707342"/>
    <w:rsid w:val="00737EC5"/>
    <w:rsid w:val="00762EA1"/>
    <w:rsid w:val="007C1A5F"/>
    <w:rsid w:val="007D1293"/>
    <w:rsid w:val="007D1AFF"/>
    <w:rsid w:val="008159ED"/>
    <w:rsid w:val="00860E3F"/>
    <w:rsid w:val="00867760"/>
    <w:rsid w:val="0088402D"/>
    <w:rsid w:val="008870CC"/>
    <w:rsid w:val="008C2D5C"/>
    <w:rsid w:val="008E3AE6"/>
    <w:rsid w:val="008E6BF0"/>
    <w:rsid w:val="008F6B87"/>
    <w:rsid w:val="00907514"/>
    <w:rsid w:val="009518DA"/>
    <w:rsid w:val="009574BF"/>
    <w:rsid w:val="009744D8"/>
    <w:rsid w:val="00984431"/>
    <w:rsid w:val="009E5197"/>
    <w:rsid w:val="00A22390"/>
    <w:rsid w:val="00A246D6"/>
    <w:rsid w:val="00A50E0E"/>
    <w:rsid w:val="00A64974"/>
    <w:rsid w:val="00A67E3D"/>
    <w:rsid w:val="00A9750C"/>
    <w:rsid w:val="00AA3437"/>
    <w:rsid w:val="00AB5587"/>
    <w:rsid w:val="00AB6364"/>
    <w:rsid w:val="00AC4A8E"/>
    <w:rsid w:val="00AC565B"/>
    <w:rsid w:val="00AD08C8"/>
    <w:rsid w:val="00AD2F55"/>
    <w:rsid w:val="00AD70F4"/>
    <w:rsid w:val="00B15875"/>
    <w:rsid w:val="00B352BA"/>
    <w:rsid w:val="00B52A67"/>
    <w:rsid w:val="00B83942"/>
    <w:rsid w:val="00BD0B4B"/>
    <w:rsid w:val="00BF210E"/>
    <w:rsid w:val="00C044C7"/>
    <w:rsid w:val="00C22BFD"/>
    <w:rsid w:val="00C31374"/>
    <w:rsid w:val="00C466C5"/>
    <w:rsid w:val="00C567B3"/>
    <w:rsid w:val="00C83F01"/>
    <w:rsid w:val="00C96951"/>
    <w:rsid w:val="00CA3A62"/>
    <w:rsid w:val="00CB18C4"/>
    <w:rsid w:val="00D07077"/>
    <w:rsid w:val="00D33A75"/>
    <w:rsid w:val="00D461F0"/>
    <w:rsid w:val="00D6778E"/>
    <w:rsid w:val="00DB5B6D"/>
    <w:rsid w:val="00DF0583"/>
    <w:rsid w:val="00DF5B5D"/>
    <w:rsid w:val="00E0304F"/>
    <w:rsid w:val="00E26F7E"/>
    <w:rsid w:val="00E31B5C"/>
    <w:rsid w:val="00E42D9F"/>
    <w:rsid w:val="00E51799"/>
    <w:rsid w:val="00E60FE2"/>
    <w:rsid w:val="00E85E30"/>
    <w:rsid w:val="00EA1B9F"/>
    <w:rsid w:val="00EB5070"/>
    <w:rsid w:val="00ED32C5"/>
    <w:rsid w:val="00ED3D33"/>
    <w:rsid w:val="00EF6443"/>
    <w:rsid w:val="00F02A9F"/>
    <w:rsid w:val="00F03C83"/>
    <w:rsid w:val="00F236C5"/>
    <w:rsid w:val="00F30092"/>
    <w:rsid w:val="00F70F4A"/>
    <w:rsid w:val="00FC0FBB"/>
    <w:rsid w:val="00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41"/>
  </w:style>
  <w:style w:type="paragraph" w:styleId="1">
    <w:name w:val="heading 1"/>
    <w:basedOn w:val="a"/>
    <w:next w:val="a"/>
    <w:link w:val="10"/>
    <w:qFormat/>
    <w:rsid w:val="00EA1B9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2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6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B9F"/>
    <w:rPr>
      <w:rFonts w:ascii="Times New Roman" w:eastAsia="Arial Unicode MS" w:hAnsi="Times New Roman" w:cs="Times New Roman"/>
      <w:b/>
      <w:sz w:val="26"/>
      <w:szCs w:val="20"/>
    </w:rPr>
  </w:style>
  <w:style w:type="paragraph" w:styleId="a4">
    <w:name w:val="Body Text"/>
    <w:basedOn w:val="a"/>
    <w:link w:val="a5"/>
    <w:unhideWhenUsed/>
    <w:rsid w:val="00860E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5">
    <w:name w:val="Основной текст Знак"/>
    <w:basedOn w:val="a0"/>
    <w:link w:val="a4"/>
    <w:rsid w:val="00860E3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762E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K950001000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SPecialiST</cp:lastModifiedBy>
  <cp:revision>9</cp:revision>
  <cp:lastPrinted>2022-02-02T11:07:00Z</cp:lastPrinted>
  <dcterms:created xsi:type="dcterms:W3CDTF">2022-02-02T12:14:00Z</dcterms:created>
  <dcterms:modified xsi:type="dcterms:W3CDTF">2023-03-01T05:47:00Z</dcterms:modified>
</cp:coreProperties>
</file>